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9636"/>
      </w:tblGrid>
      <w:tr w:rsidR="009830AC" w14:paraId="05CC7770" w14:textId="77777777" w:rsidTr="007827C3">
        <w:tc>
          <w:tcPr>
            <w:tcW w:w="0" w:type="auto"/>
          </w:tcPr>
          <w:p w14:paraId="24E571B4" w14:textId="77777777" w:rsidR="009830AC" w:rsidRDefault="009830AC" w:rsidP="007827C3">
            <w:r>
              <w:t>EINAMŲJŲ METŲ UŽDUOTYS IR PASIEKTŲ REZULTATŲ, VYKDANT NUSTATYTAS UŽDUOTIS, VERTINIMO RODIKLIAI (nustatomos ne mažiau kaip 2 ir ne daugiau kaip 5 užduotys.)</w:t>
            </w:r>
          </w:p>
          <w:p w14:paraId="1147DC90" w14:textId="77777777" w:rsidR="009830AC" w:rsidRDefault="009830AC" w:rsidP="007827C3"/>
          <w:p w14:paraId="0CE52F72" w14:textId="77777777" w:rsidR="009830AC" w:rsidRDefault="009830AC" w:rsidP="007827C3"/>
          <w:p w14:paraId="4F59E58E" w14:textId="77777777" w:rsidR="009830AC" w:rsidRDefault="009830AC" w:rsidP="007827C3">
            <w:r>
              <w:t>1 užduotis: Išplėsti tiriamų aplinkos oro teršalų sąrašą taikant naujus operatyvius automatinius matavimų metodus.</w:t>
            </w:r>
          </w:p>
          <w:p w14:paraId="46C85AD1" w14:textId="77777777" w:rsidR="009830AC" w:rsidRDefault="009830AC" w:rsidP="007827C3"/>
          <w:p w14:paraId="0F50E2CA" w14:textId="77777777" w:rsidR="009830AC" w:rsidRDefault="009830AC" w:rsidP="007827C3">
            <w:r>
              <w:t>Vertinimo rodiklis: Organizuoti įrenginių, kurie leistų papildomai matuoti ne mažiau kaip 14 naujų aplinkos oro taršalų, įsigijimą ir atlikti šių įrenginių įvedimą į eksploataciją.</w:t>
            </w:r>
          </w:p>
          <w:p w14:paraId="2D191136" w14:textId="77777777" w:rsidR="009830AC" w:rsidRDefault="009830AC" w:rsidP="007827C3"/>
          <w:p w14:paraId="35B61671" w14:textId="77777777" w:rsidR="009830AC" w:rsidRDefault="009830AC" w:rsidP="007827C3">
            <w:r>
              <w:t>Užduoties įvykdymo terminas: 2021-12-24</w:t>
            </w:r>
          </w:p>
          <w:p w14:paraId="2587AE04" w14:textId="77777777" w:rsidR="009830AC" w:rsidRDefault="009830AC" w:rsidP="007827C3"/>
          <w:p w14:paraId="612B956F" w14:textId="77777777" w:rsidR="009830AC" w:rsidRDefault="009830AC" w:rsidP="007827C3">
            <w:r>
              <w:t>2 užduotis: Išplėsti aplinkos oro taršos tyrimus naudojant mobilias oro kokybės matavimo stotis.</w:t>
            </w:r>
          </w:p>
          <w:p w14:paraId="6010B630" w14:textId="77777777" w:rsidR="009830AC" w:rsidRDefault="009830AC" w:rsidP="007827C3"/>
          <w:p w14:paraId="7C2A3ABB" w14:textId="77777777" w:rsidR="009830AC" w:rsidRDefault="009830AC" w:rsidP="007827C3">
            <w:r>
              <w:t>Vertinimo rodiklis: Sukomplektuoti eksploatuojamą mobilią oro kokybės stotį naujais automatiniais amoniako (NH3) ir sieros vandenilio (H2S) analizatoriais ir užtikrinti matavimų vykdymą. Organizuoti naujos mobilios stoties, sukomplektuotos kietųjų dalelių ir dujinių teršalų matavimo įranga įsigijimą ir įvedimą į eksploataciją. Parengti technines specifikacijas ir organizuoti įsigijimą papildomos kilnojamos oro kokybės stoties.</w:t>
            </w:r>
          </w:p>
          <w:p w14:paraId="7B1C1C54" w14:textId="77777777" w:rsidR="009830AC" w:rsidRDefault="009830AC" w:rsidP="007827C3"/>
          <w:p w14:paraId="0077C139" w14:textId="77777777" w:rsidR="009830AC" w:rsidRDefault="009830AC" w:rsidP="007827C3">
            <w:r>
              <w:t>Užduoties įvykdymo terminas: 2021-12-24</w:t>
            </w:r>
          </w:p>
          <w:p w14:paraId="0D3C612E" w14:textId="77777777" w:rsidR="009830AC" w:rsidRDefault="009830AC" w:rsidP="007827C3"/>
          <w:p w14:paraId="6068E166" w14:textId="77777777" w:rsidR="009830AC" w:rsidRDefault="009830AC" w:rsidP="007827C3">
            <w:r>
              <w:t>3 užduotis: Užtikrinti aplinkos matavimų kokybę foninėse kaimo vietovių stotyse pagal LST EN ISO/IEC 17025:2018 standarto reikalavimus.</w:t>
            </w:r>
          </w:p>
          <w:p w14:paraId="329BFA88" w14:textId="77777777" w:rsidR="009830AC" w:rsidRDefault="009830AC" w:rsidP="007827C3"/>
          <w:p w14:paraId="24E707ED" w14:textId="77777777" w:rsidR="009830AC" w:rsidRDefault="009830AC" w:rsidP="007827C3">
            <w:r>
              <w:t>Vertinimo rodiklis: Suderinti instaliavimo vietas,  parengti technines sąlygas ir užtikrinti 11 naujų matavimo  įrenginių, įsigyjamų pagal 05.1.1-APVA-V-004-01-0005 priemonę „Aplinkos monitoringo ir kontrolės stiprinimas“, įvedimą į eksploataciją ir matavimų vykdymą.</w:t>
            </w:r>
          </w:p>
          <w:p w14:paraId="4E27E4BD" w14:textId="77777777" w:rsidR="009830AC" w:rsidRDefault="009830AC" w:rsidP="007827C3"/>
          <w:p w14:paraId="6B7F1819" w14:textId="77777777" w:rsidR="009830AC" w:rsidRDefault="009830AC" w:rsidP="007827C3">
            <w:r>
              <w:t>Užduoties įvykdymo terminas: 2021-12-31</w:t>
            </w:r>
          </w:p>
        </w:tc>
      </w:tr>
    </w:tbl>
    <w:p w14:paraId="3FBD4CB6" w14:textId="77777777" w:rsidR="00863B6D" w:rsidRDefault="00863B6D"/>
    <w:sectPr w:rsidR="00863B6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AC"/>
    <w:rsid w:val="00592CD0"/>
    <w:rsid w:val="00863B6D"/>
    <w:rsid w:val="009830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8849"/>
  <w15:chartTrackingRefBased/>
  <w15:docId w15:val="{8938940D-FE28-4C51-A96B-B261B711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830A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965</Words>
  <Characters>551</Characters>
  <Application>Microsoft Office Word</Application>
  <DocSecurity>0</DocSecurity>
  <Lines>4</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Staškienė</dc:creator>
  <cp:keywords/>
  <dc:description/>
  <cp:lastModifiedBy>Raimonda Staškienė</cp:lastModifiedBy>
  <cp:revision>1</cp:revision>
  <dcterms:created xsi:type="dcterms:W3CDTF">2021-03-12T13:18:00Z</dcterms:created>
  <dcterms:modified xsi:type="dcterms:W3CDTF">2021-03-12T13:18:00Z</dcterms:modified>
</cp:coreProperties>
</file>